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lang w:val="en-US"/>
        </w:rPr>
      </w:pPr>
      <w:r>
        <w:rPr>
          <w:lang w:val="en-US"/>
        </w:rPr>
        <w:t>Southern Center for Employment and Legal support</w:t>
      </w:r>
    </w:p>
    <w:p>
      <w:pPr>
        <w:pStyle w:val="Standard"/>
        <w:jc w:val="center"/>
        <w:rPr>
          <w:lang w:val="en-US"/>
        </w:rPr>
      </w:pPr>
      <w:r>
        <w:rPr>
          <w:lang w:val="en-US"/>
        </w:rPr>
        <w:t>Limited Liability Company</w:t>
      </w:r>
    </w:p>
    <w:p>
      <w:pPr>
        <w:pStyle w:val="Standard"/>
        <w:jc w:val="center"/>
        <w:rPr>
          <w:lang w:val="en-US"/>
        </w:rPr>
      </w:pPr>
      <w:r>
        <w:rPr>
          <w:lang w:val="en-US"/>
        </w:rPr>
        <w:t>&lt;&lt;Southern Center for Employment and Legal support&gt;&gt;</w:t>
      </w:r>
    </w:p>
    <w:p>
      <w:pPr>
        <w:pStyle w:val="Standard"/>
        <w:rPr>
          <w:lang w:val="en-US"/>
        </w:rPr>
      </w:pPr>
      <w:r>
        <w:rPr>
          <w:lang w:val="en-US"/>
        </w:rPr>
        <w:t>Russia, 350051, Krasnodar Region, Krasnodar City District, Krasnodar, Dzerzhinky St. Building 99</w:t>
      </w:r>
    </w:p>
    <w:p>
      <w:pPr>
        <w:pStyle w:val="Standard"/>
        <w:jc w:val="center"/>
        <w:rPr>
          <w:lang w:val="en-US"/>
        </w:rPr>
      </w:pPr>
      <w:r>
        <w:rPr>
          <w:lang w:val="en-US"/>
        </w:rPr>
        <w:t>PSRN(Primary State Registration Number) 1242300054039  TIN/KRR( Taxpayer ID /Reason Code for Registration ) 2308298810/230801001</w:t>
      </w:r>
    </w:p>
    <w:p>
      <w:pPr>
        <w:pStyle w:val="Standard"/>
        <w:jc w:val="center"/>
        <w:rPr>
          <w:lang w:val="pt-BR"/>
        </w:rPr>
      </w:pPr>
      <w:r>
        <w:rPr>
          <w:lang w:val="pt-BR"/>
        </w:rPr>
        <w:t xml:space="preserve">E-mail </w:t>
      </w:r>
      <w:hyperlink r:id="rId2">
        <w:r>
          <w:rPr>
            <w:lang w:val="pt-BR"/>
          </w:rPr>
          <w:t>center23work@gmail.com</w:t>
        </w:r>
      </w:hyperlink>
    </w:p>
    <w:p>
      <w:pPr>
        <w:pStyle w:val="Standard"/>
        <w:jc w:val="center"/>
        <w:rPr>
          <w:lang w:val="pt-BR"/>
        </w:rPr>
      </w:pPr>
      <w:r>
        <w:rPr>
          <w:lang w:val="pt-BR"/>
        </w:rPr>
        <w:t>Phone: 8(918)001-10-16</w:t>
      </w:r>
    </w:p>
    <w:p>
      <w:pPr>
        <w:pStyle w:val="Standard"/>
        <w:rPr>
          <w:lang w:val="pt-BR"/>
        </w:rPr>
      </w:pPr>
      <w:r>
        <w:rPr>
          <w:lang w:val="pt-BR"/>
        </w:rPr>
        <w:tab/>
        <w:tab/>
      </w:r>
      <w:r>
        <w:rPr>
          <w:u w:val="single"/>
          <w:lang w:val="pt-BR"/>
        </w:rPr>
        <w:tab/>
        <w:tab/>
        <w:tab/>
        <w:tab/>
        <w:tab/>
        <w:tab/>
        <w:tab/>
        <w:tab/>
        <w:t xml:space="preserve">              </w:t>
      </w:r>
    </w:p>
    <w:p>
      <w:pPr>
        <w:pStyle w:val="Standard"/>
        <w:jc w:val="center"/>
        <w:rPr>
          <w:lang w:val="en-US"/>
        </w:rPr>
      </w:pPr>
      <w:r>
        <w:rPr>
          <w:lang w:val="en-US"/>
        </w:rPr>
        <w:t>The company card</w:t>
      </w:r>
    </w:p>
    <w:p>
      <w:pPr>
        <w:pStyle w:val="Standard"/>
        <w:jc w:val="center"/>
        <w:rPr>
          <w:lang w:val="en-US"/>
        </w:rPr>
      </w:pPr>
      <w:r>
        <w:rPr>
          <w:lang w:val="en-US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083"/>
        <w:gridCol w:w="6554"/>
      </w:tblGrid>
      <w:tr>
        <w:trPr/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Organization name</w:t>
            </w:r>
          </w:p>
        </w:tc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Limited |Liability </w:t>
            </w:r>
            <w:r>
              <w:rPr/>
              <w:t>С</w:t>
            </w:r>
            <w:r>
              <w:rPr>
                <w:lang w:val="en-US"/>
              </w:rPr>
              <w:t>ompany ''Southern center for Employment and Legal Support''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Abbreviated Organization Name</w:t>
            </w:r>
          </w:p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LLC ''SCELP'' ( or LLC YuTSZPP)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Main line of Business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OKVED(General Classifier of Enterprises and Organizations)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78.10(69. 10)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Legal address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350051, Krasnodar Region, Krasnodar City District, Krasnodar, Dzerzhinsky St. 99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Postal address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350051, Krasnodar Region, Krasnodar City district, Krasnodar, Dzerzhinsky St. 99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8(918)001-10-16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hyperlink r:id="rId3">
              <w:r>
                <w:rPr>
                  <w:lang w:val="en-US"/>
                </w:rPr>
                <w:t>center23work@gmail.com</w:t>
              </w:r>
            </w:hyperlink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PSRN(Primary State Registration Number)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1242300054039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OKPO(All-Russian Classifier of types of Economic Activities)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72420952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Head: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General Director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Popova Olga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Acting on the basis of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Charter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Accountant, Phone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Vereshchaka Karina, 8 (918)001-10-15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Bank details for RUB account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Bank Name:</w:t>
            </w:r>
          </w:p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Branch '' Rostovsky''  ''ALFA BANK'' JSC</w:t>
            </w:r>
          </w:p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Taxpayer ID: 2308298810</w:t>
            </w:r>
          </w:p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Correspondent account: 30101810500000000207  Russia's Rostov-Na-Donu Bank department  </w:t>
            </w:r>
          </w:p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Settlemant account ; 40702810126240002389</w:t>
            </w:r>
          </w:p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BIC( Bank identification Code) 046015207</w:t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General Director</w:t>
            </w:r>
          </w:p>
        </w:tc>
        <w:tc>
          <w:tcPr>
            <w:tcW w:w="6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rPr/>
            </w:pPr>
            <w:r>
              <w:rPr/>
              <w:t xml:space="preserve"> </w:t>
            </w:r>
            <w:r>
              <w:rPr>
                <w:lang w:val="en-US"/>
              </w:rPr>
              <w:t>O. Popova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«Южный центр занятости и правовой поддержки» 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Россия, 350051, Краснодарский край, г.о. город Краснодар, г. Краснодар, ул. им. Дзержинского, д. 99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ОГРН 1242300054039     ИНН/КПП 2308298810/230801001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E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lang w:val="ru-RU"/>
        </w:rPr>
        <w:t xml:space="preserve">: </w:t>
      </w:r>
      <w:r>
        <w:rPr>
          <w:rFonts w:ascii="Times New Roman" w:hAnsi="Times New Roman"/>
        </w:rPr>
        <w:t>center</w:t>
      </w:r>
      <w:r>
        <w:rPr>
          <w:rFonts w:ascii="Times New Roman" w:hAnsi="Times New Roman"/>
          <w:lang w:val="ru-RU"/>
        </w:rPr>
        <w:t>23</w:t>
      </w:r>
      <w:r>
        <w:rPr>
          <w:rFonts w:ascii="Times New Roman" w:hAnsi="Times New Roman"/>
        </w:rPr>
        <w:t>work</w:t>
      </w:r>
      <w:r>
        <w:rPr>
          <w:rFonts w:ascii="Times New Roman" w:hAnsi="Times New Roman"/>
          <w:lang w:val="ru-RU"/>
        </w:rPr>
        <w:t>@</w:t>
      </w:r>
      <w:r>
        <w:rPr>
          <w:rFonts w:ascii="Times New Roman" w:hAnsi="Times New Roman"/>
        </w:rPr>
        <w:t>gmail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com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4C5AA5A7">
                <wp:simplePos x="0" y="0"/>
                <wp:positionH relativeFrom="column">
                  <wp:posOffset>1099185</wp:posOffset>
                </wp:positionH>
                <wp:positionV relativeFrom="paragraph">
                  <wp:posOffset>176530</wp:posOffset>
                </wp:positionV>
                <wp:extent cx="5344160" cy="0"/>
                <wp:effectExtent l="635" t="3810" r="635" b="3810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55pt,13.9pt" to="507.3pt,13.9pt" ID="Прямая соединительная линия 1" stroked="t" o:allowincell="f" style="position:absolute" wp14:anchorId="4C5AA5A7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lang w:val="ru-RU"/>
        </w:rPr>
        <w:t>Телефон: 8 (918) 001-10-16</w:t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КАРТОЧКА ПРЕДПРИЯТИЯ</w:t>
      </w:r>
    </w:p>
    <w:tbl>
      <w:tblPr>
        <w:tblW w:w="10025" w:type="dxa"/>
        <w:jc w:val="left"/>
        <w:tblInd w:w="-7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4"/>
        <w:gridCol w:w="6940"/>
      </w:tblGrid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организации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Общество с ограниченной ответственностью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«Южный центр занятости и правовой поддержки»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593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Сокращенное наименование организации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«ЮЦЗ ПП»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направление деятельности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ОКВЭД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78.10 (69.10)</w:t>
            </w:r>
          </w:p>
        </w:tc>
      </w:tr>
      <w:tr>
        <w:trPr>
          <w:trHeight w:val="547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Юридический адрес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350051, Краснодарский край, г.о. город Краснодар, г. Краснодар, ул. им. </w:t>
            </w:r>
            <w:r>
              <w:rPr>
                <w:rFonts w:ascii="Times New Roman" w:hAnsi="Times New Roman"/>
              </w:rPr>
              <w:t>Дзержинского, д. 99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Фактический адрес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350051, Краснодарский край, г.о. город Краснодар, г. Краснодар, ул. им. </w:t>
            </w:r>
            <w:r>
              <w:rPr>
                <w:rFonts w:ascii="Times New Roman" w:hAnsi="Times New Roman"/>
              </w:rPr>
              <w:t>Дзержинского, 99</w:t>
            </w:r>
          </w:p>
        </w:tc>
      </w:tr>
      <w:tr>
        <w:trPr>
          <w:trHeight w:val="354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Телефон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(918) 001-10-16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center23work@gmail.com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ОГРН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1242300054039 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ИНН/КПП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2308298810/230801001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ОКПО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72420952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Руководитель: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Ольга Витальевна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Действует на основании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Устава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Бухгалтер, телефон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Верещака Карина Владимировна, 8 (918) 001-10-15</w:t>
            </w:r>
          </w:p>
        </w:tc>
      </w:tr>
      <w:tr>
        <w:trPr>
          <w:trHeight w:val="33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Банковские реквизиты рублевого счета: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 xml:space="preserve">Наименование банка: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ФИЛИАЛ «РОСТОВСКИЙ» АО «АЛЬФА-БАНК»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ИНН:</w:t>
            </w:r>
            <w:r>
              <w:rPr>
                <w:rFonts w:ascii="Times New Roman" w:hAnsi="Times New Roman"/>
                <w:lang w:val="ru-RU"/>
              </w:rPr>
              <w:t xml:space="preserve"> 2308298810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К/с:</w:t>
            </w:r>
            <w:r>
              <w:rPr>
                <w:rFonts w:ascii="Times New Roman" w:hAnsi="Times New Roman"/>
                <w:lang w:val="ru-RU"/>
              </w:rPr>
              <w:t xml:space="preserve"> 30101810500000000207 в ОТДЕЛЕНИЕ РОСТОВ-НА-ДОНУ БАНКА РОССИИ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Р/с:</w:t>
            </w:r>
            <w:r>
              <w:rPr>
                <w:rFonts w:ascii="Times New Roman" w:hAnsi="Times New Roman"/>
              </w:rPr>
              <w:t xml:space="preserve"> 40702810126240002389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БИК:</w:t>
            </w:r>
            <w:r>
              <w:rPr>
                <w:rFonts w:ascii="Times New Roman" w:hAnsi="Times New Roman"/>
              </w:rPr>
              <w:t xml:space="preserve"> 046015207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  <w:tab w:val="left" w:pos="1670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Генеральный директор                                                                                   О.В.Попова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Arial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fb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3"/>
    <w:qFormat/>
    <w:rsid w:val="00583fb5"/>
    <w:rPr>
      <w:rFonts w:ascii="Times New Roman" w:hAnsi="Times New Roman" w:eastAsia="Times New Roman" w:cs="Times New Roman"/>
      <w:spacing w:val="3"/>
      <w:sz w:val="21"/>
      <w:szCs w:val="21"/>
      <w:shd w:fill="FFFFFF" w:val="clear"/>
    </w:rPr>
  </w:style>
  <w:style w:type="character" w:styleId="1" w:customStyle="1">
    <w:name w:val="Основной текст1"/>
    <w:basedOn w:val="Style14"/>
    <w:qFormat/>
    <w:rsid w:val="00583fb5"/>
    <w:rPr>
      <w:rFonts w:ascii="Times New Roman" w:hAnsi="Times New Roman" w:eastAsia="Times New Roman" w:cs="Times New Roman"/>
      <w:color w:val="000000"/>
      <w:spacing w:val="3"/>
      <w:w w:val="100"/>
      <w:sz w:val="21"/>
      <w:szCs w:val="21"/>
      <w:shd w:fill="FFFFFF" w:val="clear"/>
      <w:lang w:val="en-US" w:eastAsia="en-US" w:bidi="en-US"/>
    </w:rPr>
  </w:style>
  <w:style w:type="character" w:styleId="2" w:customStyle="1">
    <w:name w:val="Основной текст2"/>
    <w:basedOn w:val="Style14"/>
    <w:qFormat/>
    <w:rsid w:val="00033fc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21"/>
      <w:szCs w:val="21"/>
      <w:u w:val="single"/>
      <w:shd w:fill="FFFFFF" w:val="clear"/>
      <w:lang w:val="en-US" w:eastAsia="en-US" w:bidi="en-US"/>
    </w:rPr>
  </w:style>
  <w:style w:type="character" w:styleId="Style15" w:customStyle="1">
    <w:name w:val="Колонтитул_"/>
    <w:basedOn w:val="DefaultParagraphFont"/>
    <w:link w:val="Style25"/>
    <w:qFormat/>
    <w:rsid w:val="00633b3b"/>
    <w:rPr>
      <w:rFonts w:ascii="Times New Roman" w:hAnsi="Times New Roman" w:eastAsia="Times New Roman" w:cs="Times New Roman"/>
      <w:spacing w:val="5"/>
      <w:sz w:val="19"/>
      <w:szCs w:val="19"/>
      <w:shd w:fill="FFFFFF" w:val="clear"/>
      <w:lang w:eastAsia="ru-RU" w:bidi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030834"/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styleId="Style17" w:customStyle="1">
    <w:name w:val="Нижний колонтитул Знак"/>
    <w:basedOn w:val="DefaultParagraphFont"/>
    <w:uiPriority w:val="99"/>
    <w:qFormat/>
    <w:rsid w:val="00030834"/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styleId="Style18">
    <w:name w:val="Hyperlink"/>
    <w:rPr>
      <w:color w:val="0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3" w:customStyle="1">
    <w:name w:val="Основной текст3"/>
    <w:basedOn w:val="Normal"/>
    <w:link w:val="Style14"/>
    <w:qFormat/>
    <w:rsid w:val="00583fb5"/>
    <w:pPr>
      <w:shd w:val="clear" w:color="auto" w:fill="FFFFFF"/>
      <w:spacing w:lineRule="exact" w:line="274"/>
      <w:ind w:hanging="360"/>
      <w:jc w:val="both"/>
    </w:pPr>
    <w:rPr>
      <w:rFonts w:ascii="Times New Roman" w:hAnsi="Times New Roman" w:eastAsia="Times New Roman" w:cs="Times New Roman"/>
      <w:color w:val="auto"/>
      <w:spacing w:val="3"/>
      <w:sz w:val="21"/>
      <w:szCs w:val="21"/>
      <w:lang w:val="ru-RU" w:eastAsia="zh-CN" w:bidi="ar-SA"/>
    </w:rPr>
  </w:style>
  <w:style w:type="paragraph" w:styleId="Style24" w:customStyle="1">
    <w:name w:val="Стиль"/>
    <w:qFormat/>
    <w:rsid w:val="000b59d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9d7beb"/>
    <w:pPr>
      <w:spacing w:before="0" w:after="0"/>
      <w:ind w:left="720" w:hanging="0"/>
      <w:contextualSpacing/>
    </w:pPr>
    <w:rPr/>
  </w:style>
  <w:style w:type="paragraph" w:styleId="Style25" w:customStyle="1">
    <w:name w:val="Колонтитул"/>
    <w:basedOn w:val="Normal"/>
    <w:link w:val="Style15"/>
    <w:qFormat/>
    <w:rsid w:val="00633b3b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color w:val="auto"/>
      <w:spacing w:val="5"/>
      <w:sz w:val="19"/>
      <w:szCs w:val="19"/>
      <w:lang w:val="ru-RU" w:eastAsia="ru-RU" w:bidi="ru-RU"/>
    </w:rPr>
  </w:style>
  <w:style w:type="paragraph" w:styleId="Style26">
    <w:name w:val="Header"/>
    <w:basedOn w:val="Normal"/>
    <w:link w:val="Style16"/>
    <w:uiPriority w:val="99"/>
    <w:unhideWhenUsed/>
    <w:rsid w:val="000308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7"/>
    <w:uiPriority w:val="99"/>
    <w:unhideWhenUsed/>
    <w:rsid w:val="000308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 w:customStyle="1">
    <w:name w:val="Содержимое таблицы"/>
    <w:basedOn w:val="Normal"/>
    <w:qFormat/>
    <w:rsid w:val="00413384"/>
    <w:pPr>
      <w:suppressLineNumbers/>
      <w:suppressAutoHyphens w:val="true"/>
      <w:textAlignment w:val="baseline"/>
    </w:pPr>
    <w:rPr>
      <w:rFonts w:ascii="Times New Roman" w:hAnsi="Times New Roman" w:eastAsia="SimSun" w:cs="Lucida Sans"/>
      <w:color w:val="auto"/>
      <w:kern w:val="2"/>
      <w:lang w:val="ru-RU" w:eastAsia="zh-CN" w:bidi="hi-IN"/>
    </w:rPr>
  </w:style>
  <w:style w:type="paragraph" w:styleId="Standard" w:customStyle="1">
    <w:name w:val="Standard"/>
    <w:qFormat/>
    <w:rsid w:val="00675e2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bidi="hi-IN" w:val="ru-RU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83f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er23work@gmail.com" TargetMode="External"/><Relationship Id="rId3" Type="http://schemas.openxmlformats.org/officeDocument/2006/relationships/hyperlink" Target="mailto:center23work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LibreOffice/7.4.5.1$Windows_X86_64 LibreOffice_project/9c0871452b3918c1019dde9bfac75448afc4b57f</Application>
  <AppVersion>15.0000</AppVersion>
  <Pages>2</Pages>
  <Words>328</Words>
  <Characters>2439</Characters>
  <CharactersWithSpaces>2799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2025-12-01T09:37:00Z</dcterms:created>
  <dc:creator>Admin</dc:creator>
  <dc:description/>
  <dc:language>ru-RU</dc:language>
  <cp:lastModifiedBy/>
  <cp:lastPrinted>2025-12-01T09:30:00Z</cp:lastPrinted>
  <dcterms:modified xsi:type="dcterms:W3CDTF">2025-12-12T12:12:20Z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